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 w:before="0" w:line="312"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Julkaisuvapaa pe 27.3.2026 </w:t>
      </w:r>
    </w:p>
    <w:p w:rsidR="00000000" w:rsidDel="00000000" w:rsidP="00000000" w:rsidRDefault="00000000" w:rsidRPr="00000000" w14:paraId="00000002">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spacing w:after="20" w:before="0" w:line="312" w:lineRule="auto"/>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Vuoden 2025 kauneimmat kirjat on valittu</w:t>
      </w:r>
    </w:p>
    <w:p w:rsidR="00000000" w:rsidDel="00000000" w:rsidP="00000000" w:rsidRDefault="00000000" w:rsidRPr="00000000" w14:paraId="00000004">
      <w:pPr>
        <w:spacing w:after="20" w:before="0" w:line="312"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5">
      <w:pPr>
        <w:spacing w:after="20" w:before="0" w:line="312"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Suomen kirjataiteen komitea on valinnut vuoden 2025 kauneimmat kirjat. Kirjataiteen vuoden 2025 kauneimpana kirjana palkittiin Erkka Filanderin monumentaalinen runoteos </w:t>
      </w:r>
      <w:r w:rsidDel="00000000" w:rsidR="00000000" w:rsidRPr="00000000">
        <w:rPr>
          <w:rFonts w:ascii="Times New Roman" w:cs="Times New Roman" w:eastAsia="Times New Roman" w:hAnsi="Times New Roman"/>
          <w:b w:val="1"/>
          <w:bCs w:val="1"/>
          <w:i w:val="1"/>
          <w:iCs w:val="1"/>
          <w:rtl w:val="0"/>
        </w:rPr>
        <w:t xml:space="preserve">Siemenholvi</w:t>
      </w:r>
      <w:r w:rsidDel="00000000" w:rsidR="00000000" w:rsidRPr="00000000">
        <w:rPr>
          <w:rFonts w:ascii="Times New Roman" w:cs="Times New Roman" w:eastAsia="Times New Roman" w:hAnsi="Times New Roman"/>
          <w:b w:val="1"/>
          <w:bCs w:val="1"/>
          <w:rtl w:val="0"/>
        </w:rPr>
        <w:t xml:space="preserve">, joka vaikutti raadin muotorajoja koettelevalla ulkoasullaan.</w:t>
      </w:r>
      <w:r w:rsidDel="00000000" w:rsidR="00000000" w:rsidRPr="00000000">
        <w:rPr>
          <w:rFonts w:ascii="Times New Roman" w:cs="Times New Roman" w:eastAsia="Times New Roman" w:hAnsi="Times New Roman"/>
          <w:b w:val="1"/>
          <w:bCs w:val="1"/>
          <w:rtl w:val="0"/>
        </w:rPr>
        <w:t xml:space="preserve"> Voittajat julkistettiin palkintojenjakotilaisuudessa 26.3.2026 Kansalliskirjastossa.</w:t>
      </w:r>
    </w:p>
    <w:p w:rsidR="00000000" w:rsidDel="00000000" w:rsidP="00000000" w:rsidRDefault="00000000" w:rsidRPr="00000000" w14:paraId="00000006">
      <w:pPr>
        <w:spacing w:after="20" w:before="0" w:line="312"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7">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Kauneimmat kirjat 2025 -kokoelmaan valittiin yhteensä 25 teosta seitsemästä eri kategoriasta: kaunokirjat, tieto- ja oppikirjat, taide- ja valokuvakirjat, lasten- ja nuortenkirjat, sarjakuvakirjat, kokeelliset pienpainokset ja kannet (kirjat listattu tiedotteen lopuksi). </w:t>
      </w:r>
    </w:p>
    <w:p w:rsidR="00000000" w:rsidDel="00000000" w:rsidP="00000000" w:rsidRDefault="00000000" w:rsidRPr="00000000" w14:paraId="00000008">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Suomen kirjataiteen komitea on vuodesta 1947 valinnut Kauneimpien kirjojen kokoelman. Tarkoituksena on lisätä kirjojen arvostusta kirjataiteellisina kokonaisuuksina. Vuoden kauneimpia kirjoja valitessaan komitea etsii teoksia, joissa muoto ja sisältö tukevat toisiaan. </w:t>
      </w:r>
    </w:p>
    <w:p w:rsidR="00000000" w:rsidDel="00000000" w:rsidP="00000000" w:rsidRDefault="00000000" w:rsidRPr="00000000" w14:paraId="0000000A">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bCs w:val="1"/>
          <w:rtl w:val="0"/>
        </w:rPr>
        <w:t xml:space="preserve">Kirjataiteen vuoden 2025 kaunein kirja</w:t>
      </w:r>
      <w:r w:rsidDel="00000000" w:rsidR="00000000" w:rsidRPr="00000000">
        <w:rPr>
          <w:rFonts w:ascii="Times New Roman" w:cs="Times New Roman" w:eastAsia="Times New Roman" w:hAnsi="Times New Roman"/>
          <w:rtl w:val="0"/>
        </w:rPr>
        <w:t xml:space="preserve"> on runoilija </w:t>
      </w:r>
      <w:r w:rsidDel="00000000" w:rsidR="00000000" w:rsidRPr="00000000">
        <w:rPr>
          <w:rFonts w:ascii="Times New Roman" w:cs="Times New Roman" w:eastAsia="Times New Roman" w:hAnsi="Times New Roman"/>
          <w:b w:val="1"/>
          <w:bCs w:val="1"/>
          <w:rtl w:val="0"/>
        </w:rPr>
        <w:t xml:space="preserve">Erkka Filanderin</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iCs w:val="1"/>
          <w:rtl w:val="0"/>
        </w:rPr>
        <w:t xml:space="preserve">Siemenholvi </w:t>
      </w:r>
      <w:r w:rsidDel="00000000" w:rsidR="00000000" w:rsidRPr="00000000">
        <w:rPr>
          <w:rFonts w:ascii="Times New Roman" w:cs="Times New Roman" w:eastAsia="Times New Roman" w:hAnsi="Times New Roman"/>
          <w:rtl w:val="0"/>
        </w:rPr>
        <w:t xml:space="preserve">(Poesia)</w:t>
      </w:r>
      <w:r w:rsidDel="00000000" w:rsidR="00000000" w:rsidRPr="00000000">
        <w:rPr>
          <w:rFonts w:ascii="Times New Roman" w:cs="Times New Roman" w:eastAsia="Times New Roman" w:hAnsi="Times New Roman"/>
          <w:rtl w:val="0"/>
        </w:rPr>
        <w:t xml:space="preserve">. Filander on ideoinut ja suunnitellut teoksen ulkoasun ja hionut sen kokonaisuudeksi yhdessä </w:t>
      </w:r>
      <w:r w:rsidDel="00000000" w:rsidR="00000000" w:rsidRPr="00000000">
        <w:rPr>
          <w:rFonts w:ascii="Times New Roman" w:cs="Times New Roman" w:eastAsia="Times New Roman" w:hAnsi="Times New Roman"/>
          <w:b w:val="1"/>
          <w:bCs w:val="1"/>
          <w:rtl w:val="0"/>
        </w:rPr>
        <w:t xml:space="preserve">Olli-Pekka Tennilän</w:t>
      </w:r>
      <w:r w:rsidDel="00000000" w:rsidR="00000000" w:rsidRPr="00000000">
        <w:rPr>
          <w:rFonts w:ascii="Times New Roman" w:cs="Times New Roman" w:eastAsia="Times New Roman" w:hAnsi="Times New Roman"/>
          <w:rtl w:val="0"/>
        </w:rPr>
        <w:t xml:space="preserve"> kanssa. </w:t>
      </w:r>
      <w:r w:rsidDel="00000000" w:rsidR="00000000" w:rsidRPr="00000000">
        <w:rPr>
          <w:rFonts w:ascii="Times New Roman" w:cs="Times New Roman" w:eastAsia="Times New Roman" w:hAnsi="Times New Roman"/>
          <w:i w:val="1"/>
          <w:iCs w:val="1"/>
          <w:rtl w:val="0"/>
        </w:rPr>
        <w:t xml:space="preserve">Siemenholvi </w:t>
      </w:r>
      <w:r w:rsidDel="00000000" w:rsidR="00000000" w:rsidRPr="00000000">
        <w:rPr>
          <w:rFonts w:ascii="Times New Roman" w:cs="Times New Roman" w:eastAsia="Times New Roman" w:hAnsi="Times New Roman"/>
          <w:rtl w:val="0"/>
        </w:rPr>
        <w:t xml:space="preserve">on monumentaalinen, muotorajoja koetteleva runokirja ja tekijänsä monivuotisen urakan päätös. Filander kertoo kirjaesineen suunnitteluun vaikuttaneen erityisesti kysymys siitä, millaista runoa iso sivukoko mahdollistaa:</w:t>
      </w:r>
    </w:p>
    <w:p w:rsidR="00000000" w:rsidDel="00000000" w:rsidP="00000000" w:rsidRDefault="00000000" w:rsidRPr="00000000" w14:paraId="0000000C">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spacing w:after="20" w:before="0" w:line="276"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“Millaiset runoudet eivät ole mahdollisia nykyisen automatisoituneen tuotannon ja vakiintuneiden kirjaformaattien puitteissa? Olemmeko tulleet kirjoille sokeiksi ylipäätään? Halusin kirjoittaa kirjan, joka saa lukijan tietoiseksi omasta lukuaktistaan; kirjan, joka kantaisi merkityksiä omassa kirjaisuudessaan ja siten lukemisen mahdollisuuksia itsessään.” </w:t>
      </w:r>
    </w:p>
    <w:p w:rsidR="00000000" w:rsidDel="00000000" w:rsidP="00000000" w:rsidRDefault="00000000" w:rsidRPr="00000000" w14:paraId="0000000E">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Raadin hurmasi kirjan hienovaraiset materiaaliset viitteet, jotka johdattavat ajatukset renessanssiin: punainen antiikva tuhkanmustalla kangaskluutilla ja ruhtinaallinen kullankeltainen kansiyliveto italialaisella paperilla. Kiitosta sai paksu, sormia hellivä paperi sekä inhimillisen kaunis typografia. </w:t>
      </w:r>
      <w:r w:rsidDel="00000000" w:rsidR="00000000" w:rsidRPr="00000000">
        <w:rPr>
          <w:rFonts w:ascii="Times New Roman" w:cs="Times New Roman" w:eastAsia="Times New Roman" w:hAnsi="Times New Roman"/>
          <w:i w:val="1"/>
          <w:iCs w:val="1"/>
          <w:rtl w:val="0"/>
        </w:rPr>
        <w:t xml:space="preserve">Siemenholvi </w:t>
      </w:r>
      <w:r w:rsidDel="00000000" w:rsidR="00000000" w:rsidRPr="00000000">
        <w:rPr>
          <w:rFonts w:ascii="Times New Roman" w:cs="Times New Roman" w:eastAsia="Times New Roman" w:hAnsi="Times New Roman"/>
          <w:rtl w:val="0"/>
        </w:rPr>
        <w:t xml:space="preserve">vaatii pysähtymään. </w:t>
      </w:r>
      <w:r w:rsidDel="00000000" w:rsidR="00000000" w:rsidRPr="00000000">
        <w:rPr>
          <w:rFonts w:ascii="Times New Roman" w:cs="Times New Roman" w:eastAsia="Times New Roman" w:hAnsi="Times New Roman"/>
          <w:rtl w:val="0"/>
        </w:rPr>
        <w:t xml:space="preserve">Se on ajatuksella ja taidolla tehty konservoinnin teko. Samanaikaisesti klassinen, kokeellinen ja ajaton – ja hykerryttävän röyhkeä.</w:t>
      </w:r>
    </w:p>
    <w:p w:rsidR="00000000" w:rsidDel="00000000" w:rsidP="00000000" w:rsidRDefault="00000000" w:rsidRPr="00000000" w14:paraId="00000010">
      <w:pPr>
        <w:spacing w:after="20" w:before="0" w:line="312"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spacing w:after="20" w:before="0" w:line="276"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“Kirja on formaattina samaan aikaan dominoiva ja huomaamaton. Kärjistäen voisi sanoa, että kirja on ainut julkaisumuoto, jonka kirjoittajat, lukijat ja instituutiot tunnustavat. Tämä on minusta valitettavaa, koska kaiken kirjoituksen toteutuminen kirjoina johtaa tekstilajien ominaispiirteiden näivettymiseen ja sitä myöten lukemisen herkkyyksien hapertumiseen. Tarvitsemme mahdollisimman laajan spektrin julkaisuformaatteja ja -alustoja. Mutta kirja on samalla ihmeellinen kone ja todella intuitiivinen teknologia. Kirjan teknologian erityispiirteitä, kuten selailtavuutta, sivuilla ja sivujen välillä liikkumista, ei hirveästi painoteta suurimmassa osassa kirjallisuutta.” (Filander)</w:t>
      </w:r>
    </w:p>
    <w:p w:rsidR="00000000" w:rsidDel="00000000" w:rsidP="00000000" w:rsidRDefault="00000000" w:rsidRPr="00000000" w14:paraId="00000012">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Komitea palkitsi </w:t>
      </w:r>
      <w:r w:rsidDel="00000000" w:rsidR="00000000" w:rsidRPr="00000000">
        <w:rPr>
          <w:rFonts w:ascii="Times New Roman" w:cs="Times New Roman" w:eastAsia="Times New Roman" w:hAnsi="Times New Roman"/>
          <w:b w:val="1"/>
          <w:bCs w:val="1"/>
          <w:rtl w:val="0"/>
        </w:rPr>
        <w:t xml:space="preserve">Kirjateko-palkinnolla</w:t>
      </w:r>
      <w:r w:rsidDel="00000000" w:rsidR="00000000" w:rsidRPr="00000000">
        <w:rPr>
          <w:rFonts w:ascii="Times New Roman" w:cs="Times New Roman" w:eastAsia="Times New Roman" w:hAnsi="Times New Roman"/>
          <w:rtl w:val="0"/>
        </w:rPr>
        <w:t xml:space="preserve"> graafinen suunnittelija ja kuvittaja </w:t>
      </w:r>
      <w:r w:rsidDel="00000000" w:rsidR="00000000" w:rsidRPr="00000000">
        <w:rPr>
          <w:rFonts w:ascii="Times New Roman" w:cs="Times New Roman" w:eastAsia="Times New Roman" w:hAnsi="Times New Roman"/>
          <w:b w:val="1"/>
          <w:bCs w:val="1"/>
          <w:rtl w:val="0"/>
        </w:rPr>
        <w:t xml:space="preserve">Pauliina Nykäsen</w:t>
      </w:r>
      <w:r w:rsidDel="00000000" w:rsidR="00000000" w:rsidRPr="00000000">
        <w:rPr>
          <w:rFonts w:ascii="Times New Roman" w:cs="Times New Roman" w:eastAsia="Times New Roman" w:hAnsi="Times New Roman"/>
          <w:rtl w:val="0"/>
        </w:rPr>
        <w:t xml:space="preserve">, jonka suunnittelemat teokset ovat minimaalisuudessaan puoleensavetäviä ja sisältöä syventäviä. Hänen kuvituksensa ovat kekseliäitä, moniulotteisia ja tyylillisesti moninaisia. Vuoden 2025 kokoelmassa Nykäsen kädenjälkeä edustavat </w:t>
      </w:r>
      <w:r w:rsidDel="00000000" w:rsidR="00000000" w:rsidRPr="00000000">
        <w:rPr>
          <w:rFonts w:ascii="Times New Roman" w:cs="Times New Roman" w:eastAsia="Times New Roman" w:hAnsi="Times New Roman"/>
          <w:i w:val="1"/>
          <w:iCs w:val="1"/>
          <w:rtl w:val="0"/>
        </w:rPr>
        <w:t xml:space="preserve">Sisaruuksia</w:t>
      </w:r>
      <w:r w:rsidDel="00000000" w:rsidR="00000000" w:rsidRPr="00000000">
        <w:rPr>
          <w:rFonts w:ascii="Times New Roman" w:cs="Times New Roman" w:eastAsia="Times New Roman" w:hAnsi="Times New Roman"/>
          <w:rtl w:val="0"/>
        </w:rPr>
        <w:t xml:space="preserve"> (Kustantamo S&amp;S) ja </w:t>
      </w:r>
      <w:r w:rsidDel="00000000" w:rsidR="00000000" w:rsidRPr="00000000">
        <w:rPr>
          <w:rFonts w:ascii="Times New Roman" w:cs="Times New Roman" w:eastAsia="Times New Roman" w:hAnsi="Times New Roman"/>
          <w:i w:val="1"/>
          <w:iCs w:val="1"/>
          <w:rtl w:val="0"/>
        </w:rPr>
        <w:t xml:space="preserve">Kadoksiin</w:t>
      </w:r>
      <w:r w:rsidDel="00000000" w:rsidR="00000000" w:rsidRPr="00000000">
        <w:rPr>
          <w:rFonts w:ascii="Times New Roman" w:cs="Times New Roman" w:eastAsia="Times New Roman" w:hAnsi="Times New Roman"/>
          <w:rtl w:val="0"/>
        </w:rPr>
        <w:t xml:space="preserve"> (Siltala). Nykäsen työ todistaa, ettei erinomainen kirjasuunnittelu vaadi aina materiaalien ja tekniikoiden runsautta. </w:t>
      </w:r>
    </w:p>
    <w:p w:rsidR="00000000" w:rsidDel="00000000" w:rsidP="00000000" w:rsidRDefault="00000000" w:rsidRPr="00000000" w14:paraId="00000014">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Jo toista kertaa komitean jakama vuoden Kirjateko myönnetään teokselle tai teolle, joka nostaa kirjakeskusteluun ajankohtaisia kysymyksiä ja laajentaa käsitystä kauniista kirjasta. Palkinto huomioi rohkeuden, näkemyksellisyyden ja kirjaesineen kulttuurisen merkityksen.</w:t>
      </w:r>
    </w:p>
    <w:p w:rsidR="00000000" w:rsidDel="00000000" w:rsidP="00000000" w:rsidRDefault="00000000" w:rsidRPr="00000000" w14:paraId="00000016">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Komitean puheenjohtaja, graafikko </w:t>
      </w:r>
      <w:r w:rsidDel="00000000" w:rsidR="00000000" w:rsidRPr="00000000">
        <w:rPr>
          <w:rFonts w:ascii="Times New Roman" w:cs="Times New Roman" w:eastAsia="Times New Roman" w:hAnsi="Times New Roman"/>
          <w:b w:val="1"/>
          <w:bCs w:val="1"/>
          <w:rtl w:val="0"/>
        </w:rPr>
        <w:t xml:space="preserve">Päivi Helander</w:t>
      </w:r>
      <w:r w:rsidDel="00000000" w:rsidR="00000000" w:rsidRPr="00000000">
        <w:rPr>
          <w:rFonts w:ascii="Times New Roman" w:cs="Times New Roman" w:eastAsia="Times New Roman" w:hAnsi="Times New Roman"/>
          <w:rtl w:val="0"/>
        </w:rPr>
        <w:t xml:space="preserve"> muistaa kirjojen vuoden 2025 muun muassa keskustelusta lukemisen performatiivisuudesta. Sen sijaan, että huomio kiinnittyy sallittuihin tapoihin lukea, olisi hyvä muistaa, että </w:t>
      </w:r>
      <w:r w:rsidDel="00000000" w:rsidR="00000000" w:rsidRPr="00000000">
        <w:rPr>
          <w:rFonts w:ascii="Times New Roman" w:cs="Times New Roman" w:eastAsia="Times New Roman" w:hAnsi="Times New Roman"/>
          <w:rtl w:val="0"/>
        </w:rPr>
        <w:t xml:space="preserve">kaikki kohtaamiset kirjan kanssa voivat johtaa johonkin hyvään: rauhoittumiseen, oppimiseen ja matkustamiseen eri maailmoihin.</w:t>
      </w:r>
    </w:p>
    <w:p w:rsidR="00000000" w:rsidDel="00000000" w:rsidP="00000000" w:rsidRDefault="00000000" w:rsidRPr="00000000" w14:paraId="00000018">
      <w:pPr>
        <w:spacing w:after="20" w:before="0" w:line="312"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spacing w:after="20" w:before="0" w:line="276" w:lineRule="auto"/>
        <w:ind w:left="7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“Painetun kirjan kulttuuri ei säily itsestään. Se säilyy, kun annamme arvoa muodolle ja materiaalille, kun tunnistamme kauneuden merkityksen ja ymmärrämme, että esinekin voi olla ajatus, luovan työn teko ja mahdollisuus. Se säilyy, kun uskallamme pitää käsissämme jotakin valmista, rajattua ja silti ääretöntä.” (Helander)</w:t>
      </w:r>
    </w:p>
    <w:p w:rsidR="00000000" w:rsidDel="00000000" w:rsidP="00000000" w:rsidRDefault="00000000" w:rsidRPr="00000000" w14:paraId="0000001A">
      <w:pPr>
        <w:spacing w:after="20" w:before="0" w:line="312"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spacing w:after="20" w:before="0" w:line="312"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Kauneimmat kirjat 2025 -kokoelma kiertää näyttelyissä Suomessa ja Euroopassa. Kokoelma on esillä Kansalliskirjaston kahvilagalleriassa</w:t>
      </w:r>
      <w:r w:rsidDel="00000000" w:rsidR="00000000" w:rsidRPr="00000000">
        <w:rPr>
          <w:rFonts w:ascii="Times New Roman" w:cs="Times New Roman" w:eastAsia="Times New Roman" w:hAnsi="Times New Roman"/>
          <w:rtl w:val="0"/>
        </w:rPr>
        <w:t xml:space="preserve"> 27.3.2026</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tl w:val="0"/>
        </w:rPr>
        <w:t xml:space="preserve">alkaen ja Keskustakirjasto Oodissa elokuusta alkaen. Lisäksi kirjat osallistuvat Best Book Design from all over the World -kilpailuun, joka järjestetään perinteisesti Leipzigin kirjamessujen yhteydessä.</w:t>
      </w:r>
    </w:p>
    <w:p w:rsidR="00000000" w:rsidDel="00000000" w:rsidP="00000000" w:rsidRDefault="00000000" w:rsidRPr="00000000" w14:paraId="0000001C">
      <w:pPr>
        <w:spacing w:after="20" w:before="0" w:line="312" w:lineRule="auto"/>
        <w:rPr>
          <w:rFonts w:ascii="Times New Roman" w:cs="Times New Roman" w:eastAsia="Times New Roman" w:hAnsi="Times New Roman"/>
          <w:i w:val="1"/>
          <w:iCs w:val="1"/>
        </w:rPr>
      </w:pPr>
      <w:r w:rsidDel="00000000" w:rsidR="00000000" w:rsidRPr="00000000">
        <w:rPr>
          <w:rtl w:val="0"/>
        </w:rPr>
      </w:r>
    </w:p>
    <w:p w:rsidR="00000000" w:rsidDel="00000000" w:rsidP="00000000" w:rsidRDefault="00000000" w:rsidRPr="00000000" w14:paraId="0000001D">
      <w:pPr>
        <w:spacing w:after="20" w:before="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SUOMEN KIRJATAITEEN KOMITEA </w:t>
      </w:r>
    </w:p>
    <w:p w:rsidR="00000000" w:rsidDel="00000000" w:rsidP="00000000" w:rsidRDefault="00000000" w:rsidRPr="00000000" w14:paraId="0000001E">
      <w:pPr>
        <w:spacing w:after="20" w:before="0" w:line="276"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F">
      <w:pPr>
        <w:spacing w:after="20" w:before="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bCs w:val="1"/>
          <w:sz w:val="20"/>
          <w:szCs w:val="20"/>
          <w:rtl w:val="0"/>
        </w:rPr>
        <w:t xml:space="preserve">Lisätietoja</w:t>
      </w:r>
      <w:r w:rsidDel="00000000" w:rsidR="00000000" w:rsidRPr="00000000">
        <w:rPr>
          <w:rFonts w:ascii="Times New Roman" w:cs="Times New Roman" w:eastAsia="Times New Roman" w:hAnsi="Times New Roman"/>
          <w:sz w:val="20"/>
          <w:szCs w:val="20"/>
          <w:rtl w:val="0"/>
        </w:rPr>
        <w:t xml:space="preserve"> </w:t>
      </w:r>
    </w:p>
    <w:p w:rsidR="00000000" w:rsidDel="00000000" w:rsidP="00000000" w:rsidRDefault="00000000" w:rsidRPr="00000000" w14:paraId="00000020">
      <w:pPr>
        <w:spacing w:after="20" w:before="20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Suomen kirjataiteen komitean puheenjohtaja </w:t>
        <w:br w:type="textWrapping"/>
        <w:t xml:space="preserve">Päivi Helander, 040 588 4211, info@kauneimmatkirjat.fi </w:t>
      </w:r>
    </w:p>
    <w:p w:rsidR="00000000" w:rsidDel="00000000" w:rsidP="00000000" w:rsidRDefault="00000000" w:rsidRPr="00000000" w14:paraId="00000021">
      <w:pPr>
        <w:spacing w:after="20" w:before="20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Suomen kirjataiteen komitean viestintäkoordinaattori </w:t>
        <w:br w:type="textWrapping"/>
        <w:t xml:space="preserve">Venla Niinistö, info@kauneimmatkirjat.fi </w:t>
      </w:r>
    </w:p>
    <w:p w:rsidR="00000000" w:rsidDel="00000000" w:rsidP="00000000" w:rsidRDefault="00000000" w:rsidRPr="00000000" w14:paraId="00000022">
      <w:pPr>
        <w:spacing w:after="20" w:before="200" w:line="276" w:lineRule="auto"/>
        <w:rPr>
          <w:rFonts w:ascii="Times New Roman" w:cs="Times New Roman" w:eastAsia="Times New Roman" w:hAnsi="Times New Roman"/>
          <w:sz w:val="20"/>
          <w:szCs w:val="20"/>
        </w:rPr>
      </w:pPr>
      <w:r w:rsidDel="00000000" w:rsidR="00000000" w:rsidRPr="00000000">
        <w:rPr>
          <w:rFonts w:ascii="Cardo" w:cs="Cardo" w:eastAsia="Cardo" w:hAnsi="Cardo"/>
          <w:sz w:val="20"/>
          <w:szCs w:val="20"/>
          <w:rtl w:val="0"/>
        </w:rPr>
        <w:t xml:space="preserve">Palkittujen kirjojen arviointitekstit sekä kuvapaketit voittajakirjasta löytyvät pe 27.3. alkaen komitean verkkosivuilta: www.kauneimmatkirjat.fi → Medialle </w:t>
        <w:br w:type="textWrapping"/>
        <w:t xml:space="preserve">Tiff-kuvat pyynnöstä.</w:t>
      </w:r>
    </w:p>
    <w:p w:rsidR="00000000" w:rsidDel="00000000" w:rsidP="00000000" w:rsidRDefault="00000000" w:rsidRPr="00000000" w14:paraId="00000023">
      <w:pPr>
        <w:spacing w:line="276" w:lineRule="auto"/>
        <w:ind w:left="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Kirjojen kuvat © Unto Rautio</w:t>
      </w:r>
    </w:p>
    <w:p w:rsidR="00000000" w:rsidDel="00000000" w:rsidP="00000000" w:rsidRDefault="00000000" w:rsidRPr="00000000" w14:paraId="00000024">
      <w:pPr>
        <w:spacing w:line="276" w:lineRule="auto"/>
        <w:ind w:left="0" w:firstLine="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br w:type="textWrapping"/>
        <w:t xml:space="preserve">Kauneimmat kirjat 2025 -kokoelma</w:t>
      </w:r>
    </w:p>
    <w:p w:rsidR="00000000" w:rsidDel="00000000" w:rsidP="00000000" w:rsidRDefault="00000000" w:rsidRPr="00000000" w14:paraId="00000025">
      <w:pPr>
        <w:spacing w:after="20" w:before="0" w:line="312"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6">
      <w:pPr>
        <w:spacing w:after="20" w:before="200" w:line="276"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b w:val="1"/>
          <w:bCs w:val="1"/>
          <w:rtl w:val="0"/>
        </w:rPr>
        <w:t xml:space="preserve">Kirjataiteen vuoden 2025 kaunein kirja</w:t>
      </w:r>
      <w:r w:rsidDel="00000000" w:rsidR="00000000" w:rsidRPr="00000000">
        <w:rPr>
          <w:rtl w:val="0"/>
        </w:rPr>
      </w:r>
    </w:p>
    <w:p w:rsidR="00000000" w:rsidDel="00000000" w:rsidP="00000000" w:rsidRDefault="00000000" w:rsidRPr="00000000" w14:paraId="00000027">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Siemenholvi</w:t>
      </w:r>
      <w:r w:rsidDel="00000000" w:rsidR="00000000" w:rsidRPr="00000000">
        <w:rPr>
          <w:rFonts w:ascii="Times New Roman" w:cs="Times New Roman" w:eastAsia="Times New Roman" w:hAnsi="Times New Roman"/>
          <w:rtl w:val="0"/>
        </w:rPr>
        <w:t xml:space="preserve"> – Erkka Filander, Poesia</w:t>
        <w:br w:type="textWrapping"/>
        <w:t xml:space="preserve">Graafikko: Erkka Filander &amp; Olli-Pekka Tennilä</w:t>
      </w:r>
    </w:p>
    <w:p w:rsidR="00000000" w:rsidDel="00000000" w:rsidP="00000000" w:rsidRDefault="00000000" w:rsidRPr="00000000" w14:paraId="00000028">
      <w:pPr>
        <w:shd w:fill="ffffff" w:val="clear"/>
        <w:spacing w:after="20" w:before="20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KAUNOKIRJAT </w:t>
      </w:r>
    </w:p>
    <w:p w:rsidR="00000000" w:rsidDel="00000000" w:rsidP="00000000" w:rsidRDefault="00000000" w:rsidRPr="00000000" w14:paraId="0000002A">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LOHDUTUS, runoelma</w:t>
      </w:r>
      <w:r w:rsidDel="00000000" w:rsidR="00000000" w:rsidRPr="00000000">
        <w:rPr>
          <w:rFonts w:ascii="Times New Roman" w:cs="Times New Roman" w:eastAsia="Times New Roman" w:hAnsi="Times New Roman"/>
          <w:rtl w:val="0"/>
        </w:rPr>
        <w:t xml:space="preserve"> – Pia Johanna Krook, omakustanne</w:t>
        <w:br w:type="textWrapping"/>
        <w:t xml:space="preserve">Graafikko: Pia Johanna Krook</w:t>
      </w:r>
    </w:p>
    <w:p w:rsidR="00000000" w:rsidDel="00000000" w:rsidP="00000000" w:rsidRDefault="00000000" w:rsidRPr="00000000" w14:paraId="0000002B">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i w:val="1"/>
          <w:iCs w:val="1"/>
          <w:rtl w:val="0"/>
        </w:rPr>
        <w:t xml:space="preserve">Kadoksiin</w:t>
      </w:r>
      <w:r w:rsidDel="00000000" w:rsidR="00000000" w:rsidRPr="00000000">
        <w:rPr>
          <w:rFonts w:ascii="Times New Roman" w:cs="Times New Roman" w:eastAsia="Times New Roman" w:hAnsi="Times New Roman"/>
          <w:rtl w:val="0"/>
        </w:rPr>
        <w:t xml:space="preserve"> – Maria Stepanova, Siltala</w:t>
        <w:br w:type="textWrapping"/>
        <w:t xml:space="preserve">Graafikko: Pauliina Nykänen </w:t>
      </w:r>
      <w:r w:rsidDel="00000000" w:rsidR="00000000" w:rsidRPr="00000000">
        <w:rPr>
          <w:rtl w:val="0"/>
        </w:rPr>
      </w:r>
    </w:p>
    <w:p w:rsidR="00000000" w:rsidDel="00000000" w:rsidP="00000000" w:rsidRDefault="00000000" w:rsidRPr="00000000" w14:paraId="0000002C">
      <w:pPr>
        <w:shd w:fill="ffffff" w:val="clear"/>
        <w:spacing w:after="20" w:before="200" w:line="276"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2D">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TAIDE- JA VALOKUVAKIRJAT</w:t>
      </w:r>
    </w:p>
    <w:p w:rsidR="00000000" w:rsidDel="00000000" w:rsidP="00000000" w:rsidRDefault="00000000" w:rsidRPr="00000000" w14:paraId="0000002E">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umbrella stone plate</w:t>
      </w:r>
      <w:r w:rsidDel="00000000" w:rsidR="00000000" w:rsidRPr="00000000">
        <w:rPr>
          <w:rFonts w:ascii="Times New Roman" w:cs="Times New Roman" w:eastAsia="Times New Roman" w:hAnsi="Times New Roman"/>
          <w:rtl w:val="0"/>
        </w:rPr>
        <w:t xml:space="preserve"> – Tatu Gustafsson, omakustanne</w:t>
        <w:br w:type="textWrapping"/>
        <w:t xml:space="preserve">Graafikko: Hikari Nishida</w:t>
      </w:r>
    </w:p>
    <w:p w:rsidR="00000000" w:rsidDel="00000000" w:rsidP="00000000" w:rsidRDefault="00000000" w:rsidRPr="00000000" w14:paraId="0000002F">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AER</w:t>
      </w:r>
      <w:r w:rsidDel="00000000" w:rsidR="00000000" w:rsidRPr="00000000">
        <w:rPr>
          <w:rFonts w:ascii="Times New Roman" w:cs="Times New Roman" w:eastAsia="Times New Roman" w:hAnsi="Times New Roman"/>
          <w:rtl w:val="0"/>
        </w:rPr>
        <w:t xml:space="preserve"> – Pauliina Mäkelä, Helsingin yliopisto (HARMAA-hanke) &amp; Sormi Editions</w:t>
        <w:br w:type="textWrapping"/>
        <w:t xml:space="preserve">Graafikko: Pauliina Mäkelä</w:t>
      </w:r>
    </w:p>
    <w:p w:rsidR="00000000" w:rsidDel="00000000" w:rsidP="00000000" w:rsidRDefault="00000000" w:rsidRPr="00000000" w14:paraId="00000030">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Veden horisontit</w:t>
      </w:r>
      <w:r w:rsidDel="00000000" w:rsidR="00000000" w:rsidRPr="00000000">
        <w:rPr>
          <w:rFonts w:ascii="Times New Roman" w:cs="Times New Roman" w:eastAsia="Times New Roman" w:hAnsi="Times New Roman"/>
          <w:rtl w:val="0"/>
        </w:rPr>
        <w:t xml:space="preserve"> / </w:t>
      </w:r>
      <w:r w:rsidDel="00000000" w:rsidR="00000000" w:rsidRPr="00000000">
        <w:rPr>
          <w:rFonts w:ascii="Times New Roman" w:cs="Times New Roman" w:eastAsia="Times New Roman" w:hAnsi="Times New Roman"/>
          <w:i w:val="1"/>
          <w:iCs w:val="1"/>
          <w:rtl w:val="0"/>
        </w:rPr>
        <w:t xml:space="preserve">Horizons of Water</w:t>
      </w:r>
      <w:r w:rsidDel="00000000" w:rsidR="00000000" w:rsidRPr="00000000">
        <w:rPr>
          <w:rFonts w:ascii="Times New Roman" w:cs="Times New Roman" w:eastAsia="Times New Roman" w:hAnsi="Times New Roman"/>
          <w:rtl w:val="0"/>
        </w:rPr>
        <w:t xml:space="preserve"> – Ulla-Maija Alanen, Susanna Pettersson, Juhani Pallasmaa omakustanne</w:t>
        <w:br w:type="textWrapping"/>
        <w:t xml:space="preserve">Graafikko: Ilona Ilottu / Dog Design</w:t>
      </w:r>
      <w:r w:rsidDel="00000000" w:rsidR="00000000" w:rsidRPr="00000000">
        <w:rPr>
          <w:rtl w:val="0"/>
        </w:rPr>
      </w:r>
    </w:p>
    <w:p w:rsidR="00000000" w:rsidDel="00000000" w:rsidP="00000000" w:rsidRDefault="00000000" w:rsidRPr="00000000" w14:paraId="00000031">
      <w:pPr>
        <w:shd w:fill="ffffff" w:val="clear"/>
        <w:spacing w:after="20" w:before="20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2">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LASTEN- JA NUORTENKIRJAT</w:t>
      </w:r>
    </w:p>
    <w:p w:rsidR="00000000" w:rsidDel="00000000" w:rsidP="00000000" w:rsidRDefault="00000000" w:rsidRPr="00000000" w14:paraId="00000033">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Stoppa tjuven!</w:t>
      </w:r>
      <w:r w:rsidDel="00000000" w:rsidR="00000000" w:rsidRPr="00000000">
        <w:rPr>
          <w:rFonts w:ascii="Times New Roman" w:cs="Times New Roman" w:eastAsia="Times New Roman" w:hAnsi="Times New Roman"/>
          <w:rtl w:val="0"/>
        </w:rPr>
        <w:t xml:space="preserve"> – Ulla Donner, Schildts &amp; Söderströms </w:t>
        <w:br w:type="textWrapping"/>
        <w:t xml:space="preserve">Graafikko ja kuvittaja: Ulla Donner</w:t>
      </w:r>
    </w:p>
    <w:p w:rsidR="00000000" w:rsidDel="00000000" w:rsidP="00000000" w:rsidRDefault="00000000" w:rsidRPr="00000000" w14:paraId="00000034">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Kahden kodin lauluja</w:t>
      </w:r>
      <w:r w:rsidDel="00000000" w:rsidR="00000000" w:rsidRPr="00000000">
        <w:rPr>
          <w:rFonts w:ascii="Times New Roman" w:cs="Times New Roman" w:eastAsia="Times New Roman" w:hAnsi="Times New Roman"/>
          <w:rtl w:val="0"/>
        </w:rPr>
        <w:t xml:space="preserve"> – Ilja Karsikas, Kustantamo S&amp;S</w:t>
        <w:br w:type="textWrapping"/>
        <w:t xml:space="preserve">Graafikko ja kuvittaja: Ilja Karsikas</w:t>
      </w:r>
    </w:p>
    <w:p w:rsidR="00000000" w:rsidDel="00000000" w:rsidP="00000000" w:rsidRDefault="00000000" w:rsidRPr="00000000" w14:paraId="00000035">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Barbaari-Ari rosvojahdissa</w:t>
      </w:r>
      <w:r w:rsidDel="00000000" w:rsidR="00000000" w:rsidRPr="00000000">
        <w:rPr>
          <w:rFonts w:ascii="Times New Roman" w:cs="Times New Roman" w:eastAsia="Times New Roman" w:hAnsi="Times New Roman"/>
          <w:rtl w:val="0"/>
        </w:rPr>
        <w:t xml:space="preserve"> – Mikko Saarainen, Otava</w:t>
        <w:br w:type="textWrapping"/>
        <w:t xml:space="preserve">Graafikko ja kuvittaja: Mikko Saarainen</w:t>
      </w:r>
    </w:p>
    <w:p w:rsidR="00000000" w:rsidDel="00000000" w:rsidP="00000000" w:rsidRDefault="00000000" w:rsidRPr="00000000" w14:paraId="00000036">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Pieni suuri tarina surusta</w:t>
      </w:r>
      <w:r w:rsidDel="00000000" w:rsidR="00000000" w:rsidRPr="00000000">
        <w:rPr>
          <w:rFonts w:ascii="Times New Roman" w:cs="Times New Roman" w:eastAsia="Times New Roman" w:hAnsi="Times New Roman"/>
          <w:rtl w:val="0"/>
        </w:rPr>
        <w:t xml:space="preserve"> – Réka Király, Etana Editions</w:t>
        <w:br w:type="textWrapping"/>
        <w:t xml:space="preserve">Graafikko ja kuvittaja: Réka Király</w:t>
      </w:r>
    </w:p>
    <w:p w:rsidR="00000000" w:rsidDel="00000000" w:rsidP="00000000" w:rsidRDefault="00000000" w:rsidRPr="00000000" w14:paraId="00000037">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i w:val="1"/>
          <w:iCs w:val="1"/>
          <w:rtl w:val="0"/>
        </w:rPr>
        <w:t xml:space="preserve">Apua, kirjassani on pieru</w:t>
      </w:r>
      <w:r w:rsidDel="00000000" w:rsidR="00000000" w:rsidRPr="00000000">
        <w:rPr>
          <w:rFonts w:ascii="Times New Roman" w:cs="Times New Roman" w:eastAsia="Times New Roman" w:hAnsi="Times New Roman"/>
          <w:rtl w:val="0"/>
        </w:rPr>
        <w:t xml:space="preserve"> – Saara Kekäläinen &amp; Rakastaja Robert, Tammi</w:t>
        <w:br w:type="textWrapping"/>
        <w:t xml:space="preserve">Graafikko ja kuvittaja: Rakastaja Robert (Robert Lönnqvist)</w:t>
      </w:r>
      <w:r w:rsidDel="00000000" w:rsidR="00000000" w:rsidRPr="00000000">
        <w:rPr>
          <w:rtl w:val="0"/>
        </w:rPr>
      </w:r>
    </w:p>
    <w:p w:rsidR="00000000" w:rsidDel="00000000" w:rsidP="00000000" w:rsidRDefault="00000000" w:rsidRPr="00000000" w14:paraId="00000038">
      <w:pPr>
        <w:shd w:fill="ffffff" w:val="clear"/>
        <w:spacing w:after="20" w:before="20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9">
      <w:pPr>
        <w:shd w:fill="ffffff" w:val="clear"/>
        <w:spacing w:after="20" w:before="200" w:line="276"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A">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KOKEELLISET PIENPAINOKSET</w:t>
      </w:r>
    </w:p>
    <w:p w:rsidR="00000000" w:rsidDel="00000000" w:rsidP="00000000" w:rsidRDefault="00000000" w:rsidRPr="00000000" w14:paraId="0000003B">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Harjun pieni monumentti</w:t>
      </w:r>
      <w:r w:rsidDel="00000000" w:rsidR="00000000" w:rsidRPr="00000000">
        <w:rPr>
          <w:rFonts w:ascii="Times New Roman" w:cs="Times New Roman" w:eastAsia="Times New Roman" w:hAnsi="Times New Roman"/>
          <w:rtl w:val="0"/>
        </w:rPr>
        <w:t xml:space="preserve"> – Jussi Hellsten, Jussi Hellsten Oy</w:t>
        <w:br w:type="textWrapping"/>
        <w:t xml:space="preserve">Graafikko: Atso Wilén</w:t>
        <w:br w:type="textWrapping"/>
        <w:t xml:space="preserve">Kuvittaja: Robin Falck</w:t>
        <w:br w:type="textWrapping"/>
        <w:t xml:space="preserve">Valokuvaaja: Jussi Hellsten</w:t>
      </w:r>
    </w:p>
    <w:p w:rsidR="00000000" w:rsidDel="00000000" w:rsidP="00000000" w:rsidRDefault="00000000" w:rsidRPr="00000000" w14:paraId="0000003C">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(etäisyys) / Mikä palautti ruumiin (vastaisuuden varalle)</w:t>
      </w:r>
      <w:r w:rsidDel="00000000" w:rsidR="00000000" w:rsidRPr="00000000">
        <w:rPr>
          <w:rFonts w:ascii="Times New Roman" w:cs="Times New Roman" w:eastAsia="Times New Roman" w:hAnsi="Times New Roman"/>
          <w:rtl w:val="0"/>
        </w:rPr>
        <w:t xml:space="preserve"> – taru s. (Taru Samola), I am not Publishing</w:t>
        <w:br w:type="textWrapping"/>
        <w:t xml:space="preserve">Graafikko: Taru Samola</w:t>
      </w:r>
    </w:p>
    <w:p w:rsidR="00000000" w:rsidDel="00000000" w:rsidP="00000000" w:rsidRDefault="00000000" w:rsidRPr="00000000" w14:paraId="0000003D">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The Archive</w:t>
      </w:r>
      <w:r w:rsidDel="00000000" w:rsidR="00000000" w:rsidRPr="00000000">
        <w:rPr>
          <w:rFonts w:ascii="Times New Roman" w:cs="Times New Roman" w:eastAsia="Times New Roman" w:hAnsi="Times New Roman"/>
          <w:rtl w:val="0"/>
        </w:rPr>
        <w:t xml:space="preserve"> – Tommi Musturi, Strane Dizioni</w:t>
        <w:br w:type="textWrapping"/>
        <w:t xml:space="preserve">Graafikko ja kuvittaja: Tommi Musturi</w:t>
      </w:r>
      <w:r w:rsidDel="00000000" w:rsidR="00000000" w:rsidRPr="00000000">
        <w:rPr>
          <w:rtl w:val="0"/>
        </w:rPr>
      </w:r>
    </w:p>
    <w:p w:rsidR="00000000" w:rsidDel="00000000" w:rsidP="00000000" w:rsidRDefault="00000000" w:rsidRPr="00000000" w14:paraId="0000003E">
      <w:pPr>
        <w:shd w:fill="ffffff" w:val="clear"/>
        <w:spacing w:after="20" w:before="200" w:line="276"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F">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SARJAKUVAKIRJAT</w:t>
      </w:r>
    </w:p>
    <w:p w:rsidR="00000000" w:rsidDel="00000000" w:rsidP="00000000" w:rsidRDefault="00000000" w:rsidRPr="00000000" w14:paraId="00000040">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Lellikki</w:t>
      </w:r>
      <w:r w:rsidDel="00000000" w:rsidR="00000000" w:rsidRPr="00000000">
        <w:rPr>
          <w:rFonts w:ascii="Times New Roman" w:cs="Times New Roman" w:eastAsia="Times New Roman" w:hAnsi="Times New Roman"/>
          <w:rtl w:val="0"/>
        </w:rPr>
        <w:t xml:space="preserve"> – Juliana Hyrri, WSOY</w:t>
        <w:br w:type="textWrapping"/>
        <w:t xml:space="preserve">Graafikko: Juliana Hyrri, Riikka Turkulainen</w:t>
        <w:br w:type="textWrapping"/>
        <w:t xml:space="preserve">Kuvittaja: Juliana Hyrri</w:t>
      </w:r>
    </w:p>
    <w:p w:rsidR="00000000" w:rsidDel="00000000" w:rsidP="00000000" w:rsidRDefault="00000000" w:rsidRPr="00000000" w14:paraId="00000041">
      <w:pPr>
        <w:shd w:fill="ffffff" w:val="clear"/>
        <w:spacing w:after="20" w:before="200" w:line="276"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2">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TIETO- JA OPPIKIRJAT</w:t>
      </w:r>
    </w:p>
    <w:p w:rsidR="00000000" w:rsidDel="00000000" w:rsidP="00000000" w:rsidRDefault="00000000" w:rsidRPr="00000000" w14:paraId="00000043">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Masters of Finnish Glass Art – In Collection Kakkonen</w:t>
      </w:r>
      <w:r w:rsidDel="00000000" w:rsidR="00000000" w:rsidRPr="00000000">
        <w:rPr>
          <w:rFonts w:ascii="Times New Roman" w:cs="Times New Roman" w:eastAsia="Times New Roman" w:hAnsi="Times New Roman"/>
          <w:rtl w:val="0"/>
        </w:rPr>
        <w:t xml:space="preserve"> – Aleksi Kuokka, Rauno Endén, Kaisa Koivisto, Juhani Kukkonen, Hannele Nyman, Tapio Yli-Viikari (toim.), Collection Kakkonen / Parvs</w:t>
        <w:br w:type="textWrapping"/>
        <w:t xml:space="preserve">Graafikko: Aki Suvanto, Aleksi Kuokka / Aivan Oy</w:t>
      </w:r>
    </w:p>
    <w:p w:rsidR="00000000" w:rsidDel="00000000" w:rsidP="00000000" w:rsidRDefault="00000000" w:rsidRPr="00000000" w14:paraId="00000044">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Tissilogia</w:t>
      </w:r>
      <w:r w:rsidDel="00000000" w:rsidR="00000000" w:rsidRPr="00000000">
        <w:rPr>
          <w:rFonts w:ascii="Times New Roman" w:cs="Times New Roman" w:eastAsia="Times New Roman" w:hAnsi="Times New Roman"/>
          <w:rtl w:val="0"/>
        </w:rPr>
        <w:t xml:space="preserve"> – Pinja Meretoja, Tammi</w:t>
        <w:br w:type="textWrapping"/>
        <w:t xml:space="preserve">Graafikko: Pinja Meretoja</w:t>
      </w:r>
    </w:p>
    <w:p w:rsidR="00000000" w:rsidDel="00000000" w:rsidP="00000000" w:rsidRDefault="00000000" w:rsidRPr="00000000" w14:paraId="00000045">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Kivi, paperi, sakset – Rock, Paper, Scissors – Kiasman kokoelmanäyttely – Kiasma Collection Exhibition </w:t>
      </w:r>
      <w:r w:rsidDel="00000000" w:rsidR="00000000" w:rsidRPr="00000000">
        <w:rPr>
          <w:rFonts w:ascii="Times New Roman" w:cs="Times New Roman" w:eastAsia="Times New Roman" w:hAnsi="Times New Roman"/>
          <w:rtl w:val="0"/>
        </w:rPr>
        <w:t xml:space="preserve">– Satu Oksanen, Saara Hacklin &amp; Saara Karhunen (toim.), Nykytaiteen museo Kiasma / Kansallisgalleria</w:t>
        <w:br w:type="textWrapping"/>
        <w:t xml:space="preserve">Graafikko: Tytti Halonen &amp; Tino Nyman</w:t>
      </w:r>
    </w:p>
    <w:p w:rsidR="00000000" w:rsidDel="00000000" w:rsidP="00000000" w:rsidRDefault="00000000" w:rsidRPr="00000000" w14:paraId="00000046">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i w:val="1"/>
          <w:iCs w:val="1"/>
          <w:rtl w:val="0"/>
        </w:rPr>
        <w:t xml:space="preserve">Pretty Corners </w:t>
      </w:r>
      <w:r w:rsidDel="00000000" w:rsidR="00000000" w:rsidRPr="00000000">
        <w:rPr>
          <w:rFonts w:ascii="Times New Roman" w:cs="Times New Roman" w:eastAsia="Times New Roman" w:hAnsi="Times New Roman"/>
          <w:rtl w:val="0"/>
        </w:rPr>
        <w:t xml:space="preserve">– Heli Thorén &amp; Elina Simonen, Poetical Society</w:t>
        <w:br w:type="textWrapping"/>
        <w:t xml:space="preserve">Graafikko: Päivi Helander</w:t>
      </w:r>
      <w:r w:rsidDel="00000000" w:rsidR="00000000" w:rsidRPr="00000000">
        <w:rPr>
          <w:rtl w:val="0"/>
        </w:rPr>
      </w:r>
    </w:p>
    <w:p w:rsidR="00000000" w:rsidDel="00000000" w:rsidP="00000000" w:rsidRDefault="00000000" w:rsidRPr="00000000" w14:paraId="00000047">
      <w:pPr>
        <w:shd w:fill="ffffff" w:val="clear"/>
        <w:spacing w:after="20" w:before="20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8">
      <w:pPr>
        <w:shd w:fill="ffffff" w:val="clear"/>
        <w:spacing w:after="20" w:before="200" w:line="276"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KANNET</w:t>
      </w:r>
    </w:p>
    <w:p w:rsidR="00000000" w:rsidDel="00000000" w:rsidP="00000000" w:rsidRDefault="00000000" w:rsidRPr="00000000" w14:paraId="00000049">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Genjin tarina I &amp; II</w:t>
      </w:r>
      <w:r w:rsidDel="00000000" w:rsidR="00000000" w:rsidRPr="00000000">
        <w:rPr>
          <w:rFonts w:ascii="Times New Roman" w:cs="Times New Roman" w:eastAsia="Times New Roman" w:hAnsi="Times New Roman"/>
          <w:rtl w:val="0"/>
        </w:rPr>
        <w:t xml:space="preserve"> – Murasaki Shikibu, Otava</w:t>
        <w:br w:type="textWrapping"/>
        <w:t xml:space="preserve">Graafikko: Piia Aho</w:t>
      </w:r>
    </w:p>
    <w:p w:rsidR="00000000" w:rsidDel="00000000" w:rsidP="00000000" w:rsidRDefault="00000000" w:rsidRPr="00000000" w14:paraId="0000004A">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Sisaruuksia</w:t>
      </w:r>
      <w:r w:rsidDel="00000000" w:rsidR="00000000" w:rsidRPr="00000000">
        <w:rPr>
          <w:rFonts w:ascii="Times New Roman" w:cs="Times New Roman" w:eastAsia="Times New Roman" w:hAnsi="Times New Roman"/>
          <w:rtl w:val="0"/>
        </w:rPr>
        <w:t xml:space="preserve"> – Ida Kukkapuro, Kustantamo S&amp;S</w:t>
        <w:br w:type="textWrapping"/>
        <w:t xml:space="preserve">Graafikko ja kuvittaja: Pauliina Nykänen</w:t>
      </w:r>
    </w:p>
    <w:p w:rsidR="00000000" w:rsidDel="00000000" w:rsidP="00000000" w:rsidRDefault="00000000" w:rsidRPr="00000000" w14:paraId="0000004B">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Kuviot, joita kadut eivät tiedä tekevänsä</w:t>
      </w:r>
      <w:r w:rsidDel="00000000" w:rsidR="00000000" w:rsidRPr="00000000">
        <w:rPr>
          <w:rFonts w:ascii="Times New Roman" w:cs="Times New Roman" w:eastAsia="Times New Roman" w:hAnsi="Times New Roman"/>
          <w:rtl w:val="0"/>
        </w:rPr>
        <w:t xml:space="preserve"> – Samuli Knuuti, WSOY</w:t>
        <w:br w:type="textWrapping"/>
        <w:t xml:space="preserve">Graafikko: Sami Saramäki</w:t>
      </w:r>
    </w:p>
    <w:p w:rsidR="00000000" w:rsidDel="00000000" w:rsidP="00000000" w:rsidRDefault="00000000" w:rsidRPr="00000000" w14:paraId="0000004C">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Kesäruokapäiväkirja </w:t>
      </w:r>
      <w:r w:rsidDel="00000000" w:rsidR="00000000" w:rsidRPr="00000000">
        <w:rPr>
          <w:rFonts w:ascii="Times New Roman" w:cs="Times New Roman" w:eastAsia="Times New Roman" w:hAnsi="Times New Roman"/>
          <w:rtl w:val="0"/>
        </w:rPr>
        <w:t xml:space="preserve">– Kia Arpia, Tara Junker, Janne Gammelin &amp; Teemu Heljo, omakustanne</w:t>
        <w:br w:type="textWrapping"/>
        <w:t xml:space="preserve">Graafikko: Janne Gammelin</w:t>
      </w:r>
    </w:p>
    <w:p w:rsidR="00000000" w:rsidDel="00000000" w:rsidP="00000000" w:rsidRDefault="00000000" w:rsidRPr="00000000" w14:paraId="0000004D">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Fuskmåsen Fy </w:t>
      </w:r>
      <w:r w:rsidDel="00000000" w:rsidR="00000000" w:rsidRPr="00000000">
        <w:rPr>
          <w:rFonts w:ascii="Times New Roman" w:cs="Times New Roman" w:eastAsia="Times New Roman" w:hAnsi="Times New Roman"/>
          <w:rtl w:val="0"/>
        </w:rPr>
        <w:t xml:space="preserve">– Linn Henrichson, Förlaget M</w:t>
        <w:br w:type="textWrapping"/>
        <w:t xml:space="preserve">Graafikko ja kuvittaja: Linn Henrichson</w:t>
      </w:r>
    </w:p>
    <w:p w:rsidR="00000000" w:rsidDel="00000000" w:rsidP="00000000" w:rsidRDefault="00000000" w:rsidRPr="00000000" w14:paraId="0000004E">
      <w:pPr>
        <w:shd w:fill="ffffff" w:val="clear"/>
        <w:spacing w:after="20" w:before="20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i w:val="1"/>
          <w:iCs w:val="1"/>
          <w:rtl w:val="0"/>
        </w:rPr>
        <w:t xml:space="preserve">Kivi, paperi, sakset – Rock, Paper, Scissors – Kiasman kokoelmanäyttely – Kiasma Collection Exhibition </w:t>
      </w:r>
      <w:r w:rsidDel="00000000" w:rsidR="00000000" w:rsidRPr="00000000">
        <w:rPr>
          <w:rFonts w:ascii="Times New Roman" w:cs="Times New Roman" w:eastAsia="Times New Roman" w:hAnsi="Times New Roman"/>
          <w:rtl w:val="0"/>
        </w:rPr>
        <w:t xml:space="preserve">– Satu Oksanen, Saara Hacklin &amp; Saara Karhunen (toim.), Nykytaiteen museo Kiasma / Kansallisgalleria</w:t>
        <w:br w:type="textWrapping"/>
        <w:t xml:space="preserve">Graafikko: Tytti Halonen &amp; Tino Nyman</w:t>
      </w:r>
    </w:p>
    <w:p w:rsidR="00000000" w:rsidDel="00000000" w:rsidP="00000000" w:rsidRDefault="00000000" w:rsidRPr="00000000" w14:paraId="0000004F">
      <w:pPr>
        <w:shd w:fill="ffffff" w:val="clear"/>
        <w:spacing w:after="20" w:before="200" w:line="276" w:lineRule="auto"/>
        <w:rPr>
          <w:rFonts w:ascii="Times New Roman" w:cs="Times New Roman" w:eastAsia="Times New Roman" w:hAnsi="Times New Roman"/>
          <w:b w:val="1"/>
          <w:bCs w:val="1"/>
        </w:rPr>
      </w:pPr>
      <w:r w:rsidDel="00000000" w:rsidR="00000000" w:rsidRPr="00000000">
        <w:rPr>
          <w:rtl w:val="0"/>
        </w:rPr>
      </w:r>
    </w:p>
    <w:sectPr>
      <w:headerReference r:id="rId6" w:type="default"/>
      <w:headerReference r:id="rId7" w:type="first"/>
      <w:footerReference r:id="rId8"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Cardo">
    <w:embedRegular w:fontKey="{00000000-0000-0000-0000-000000000000}" r:id="rId1" w:subsetted="0"/>
    <w:embedBold w:fontKey="{00000000-0000-0000-0000-000000000000}" r:id="rId2" w:subsetted="0"/>
    <w:embedItalic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0">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1">
    <w:pPr>
      <w:tabs>
        <w:tab w:val="center" w:leader="none" w:pos="4819"/>
        <w:tab w:val="right" w:leader="none" w:pos="9638"/>
      </w:tabs>
      <w:spacing w:line="240" w:lineRule="auto"/>
      <w:rPr/>
    </w:pPr>
    <w:r w:rsidDel="00000000" w:rsidR="00000000" w:rsidRPr="00000000">
      <w:rPr>
        <w:rFonts w:ascii="Calibri" w:cs="Calibri" w:eastAsia="Calibri" w:hAnsi="Calibri"/>
        <w:sz w:val="20"/>
        <w:szCs w:val="20"/>
      </w:rPr>
      <w:drawing>
        <wp:inline distB="0" distT="0" distL="0" distR="0">
          <wp:extent cx="931104" cy="1018902"/>
          <wp:effectExtent b="0" l="0" r="0" t="0"/>
          <wp:docPr descr="A book with text overlay&#10;&#10;Description automatically generated" id="1" name="image1.jpg"/>
          <a:graphic>
            <a:graphicData uri="http://schemas.openxmlformats.org/drawingml/2006/picture">
              <pic:pic>
                <pic:nvPicPr>
                  <pic:cNvPr descr="A book with text overlay&#10;&#10;Description automatically generated" id="0" name="image1.jpg"/>
                  <pic:cNvPicPr preferRelativeResize="0"/>
                </pic:nvPicPr>
                <pic:blipFill>
                  <a:blip r:embed="rId1"/>
                  <a:srcRect b="0" l="0" r="0" t="0"/>
                  <a:stretch>
                    <a:fillRect/>
                  </a:stretch>
                </pic:blipFill>
                <pic:spPr>
                  <a:xfrm>
                    <a:off x="0" y="0"/>
                    <a:ext cx="931104" cy="1018902"/>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i"/>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